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29" w:rsidRPr="009D197D" w:rsidRDefault="00FF3129" w:rsidP="00FF3129">
      <w:pPr>
        <w:spacing w:before="100" w:beforeAutospacing="1" w:after="0" w:line="240" w:lineRule="auto"/>
        <w:outlineLvl w:val="1"/>
        <w:rPr>
          <w:rFonts w:ascii="MuseoSans" w:eastAsia="Times New Roman" w:hAnsi="MuseoSans" w:cs="Times New Roman"/>
          <w:b/>
          <w:bCs/>
          <w:sz w:val="24"/>
          <w:szCs w:val="24"/>
          <w:u w:val="single"/>
          <w:lang w:eastAsia="pt-BR"/>
        </w:rPr>
      </w:pPr>
      <w:bookmarkStart w:id="0" w:name="_GoBack"/>
      <w:bookmarkEnd w:id="0"/>
      <w:r w:rsidRPr="009D197D">
        <w:rPr>
          <w:rFonts w:ascii="MuseoSans" w:eastAsia="Times New Roman" w:hAnsi="MuseoSans" w:cs="Times New Roman"/>
          <w:b/>
          <w:bCs/>
          <w:sz w:val="24"/>
          <w:szCs w:val="24"/>
          <w:u w:val="single"/>
          <w:lang w:eastAsia="pt-BR"/>
        </w:rPr>
        <w:t xml:space="preserve">Parceria </w:t>
      </w:r>
      <w:r w:rsidR="009D197D" w:rsidRPr="009D197D">
        <w:rPr>
          <w:rFonts w:ascii="MuseoSans" w:eastAsia="Times New Roman" w:hAnsi="MuseoSans" w:cs="Times New Roman"/>
          <w:b/>
          <w:bCs/>
          <w:sz w:val="24"/>
          <w:szCs w:val="24"/>
          <w:u w:val="single"/>
          <w:lang w:eastAsia="pt-BR"/>
        </w:rPr>
        <w:t xml:space="preserve">AMC e </w:t>
      </w:r>
      <w:r w:rsidRPr="009D197D">
        <w:rPr>
          <w:rFonts w:ascii="MuseoSans" w:eastAsia="Times New Roman" w:hAnsi="MuseoSans" w:cs="Times New Roman"/>
          <w:b/>
          <w:bCs/>
          <w:sz w:val="24"/>
          <w:szCs w:val="24"/>
          <w:u w:val="single"/>
          <w:lang w:eastAsia="pt-BR"/>
        </w:rPr>
        <w:t>S</w:t>
      </w:r>
      <w:r w:rsidR="009D197D" w:rsidRPr="009D197D">
        <w:rPr>
          <w:rFonts w:ascii="MuseoSans" w:eastAsia="Times New Roman" w:hAnsi="MuseoSans" w:cs="Times New Roman"/>
          <w:b/>
          <w:bCs/>
          <w:sz w:val="24"/>
          <w:szCs w:val="24"/>
          <w:u w:val="single"/>
          <w:lang w:eastAsia="pt-BR"/>
        </w:rPr>
        <w:t>ESI/FIESC</w:t>
      </w:r>
      <w:r w:rsidRPr="009D197D">
        <w:rPr>
          <w:rFonts w:ascii="MuseoSans" w:eastAsia="Times New Roman" w:hAnsi="MuseoSans" w:cs="Times New Roman"/>
          <w:b/>
          <w:bCs/>
          <w:sz w:val="24"/>
          <w:szCs w:val="24"/>
          <w:u w:val="single"/>
          <w:lang w:eastAsia="pt-BR"/>
        </w:rPr>
        <w:t xml:space="preserve"> </w:t>
      </w:r>
    </w:p>
    <w:p w:rsidR="009D197D" w:rsidRDefault="009D197D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Blumenau</w:t>
      </w:r>
    </w:p>
    <w:p w:rsidR="006006F6" w:rsidRPr="006006F6" w:rsidRDefault="006006F6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11/05 – 9H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15h</w:t>
      </w: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</w:t>
      </w:r>
      <w:proofErr w:type="spell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Angelo</w:t>
      </w:r>
      <w:proofErr w:type="spell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Dias, 72 - Centro - Blumenau - CEP 89010-020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vacinacao.sesi.valeitajai@sesisc.org.br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3231-5320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6006F6" w:rsidRPr="006006F6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Brusque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Centro Empresarial, Social e Cultural de Brusque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Rua Pedro Werner, 180 – Centro – Brusque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vacinaitajai@sesisc.org.br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 </w:t>
      </w: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Caçador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Rodovia </w:t>
      </w:r>
      <w:proofErr w:type="spell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Honorino</w:t>
      </w:r>
      <w:proofErr w:type="spell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Moro, 610 - Bairro Alto Bonito - Caçador - CEP 89500-000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vacinacao.sesi.centronorte.ccr@sesisc.org.br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3561-1226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6006F6" w:rsidRPr="006006F6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Canoinhas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Almeida Cardoso, 936 - Bairro Centro - Canoinhas - CEP 89460-000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vacinacao.sesi.centronorte.cnha@sesisc.org.br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3621-6600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 </w:t>
      </w: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Chapecó</w:t>
      </w:r>
    </w:p>
    <w:p w:rsidR="006006F6" w:rsidRPr="006006F6" w:rsidRDefault="006006F6" w:rsidP="006006F6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/05 – 9H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15h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Getúlio Vargas 150 N - Centro - Chapecó - CEP 89802-000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vacinacao.sesi.chapeco@sesisc.org.br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3321-7403</w:t>
      </w:r>
    </w:p>
    <w:p w:rsidR="00FF3129" w:rsidRPr="009D197D" w:rsidRDefault="00FF3129" w:rsidP="00FF3129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Concórdia</w:t>
      </w:r>
    </w:p>
    <w:p w:rsidR="00FF3129" w:rsidRPr="00FF3129" w:rsidRDefault="006006F6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Dia V: 04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/05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–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9h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ás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16h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 xml:space="preserve">Rua Dr. </w:t>
      </w:r>
      <w:proofErr w:type="spellStart"/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Maruri</w:t>
      </w:r>
      <w:proofErr w:type="spellEnd"/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, 614 - Centro - Concórdia - CEP 89700-000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vacinacao.sesi.centrooeste@sesisc.org.br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3425-9500</w:t>
      </w:r>
    </w:p>
    <w:p w:rsidR="00FF3129" w:rsidRPr="009D197D" w:rsidRDefault="00FF3129" w:rsidP="00FF3129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Criciúma</w:t>
      </w:r>
    </w:p>
    <w:p w:rsidR="006006F6" w:rsidRPr="006006F6" w:rsidRDefault="006006F6" w:rsidP="006006F6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/05 –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8h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2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Marechal Deodoro, 234 - </w:t>
      </w:r>
      <w:proofErr w:type="gram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Centro  -</w:t>
      </w:r>
      <w:proofErr w:type="gram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Criciúma - CEP 88801-110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vacinacao.sesi.criciuma@sesisc.org.br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(48) 3431-9821</w:t>
      </w:r>
    </w:p>
    <w:p w:rsidR="00FF3129" w:rsidRPr="009D197D" w:rsidRDefault="00FF3129" w:rsidP="00FF3129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3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Guaramirim</w:t>
      </w:r>
    </w:p>
    <w:p w:rsidR="0094589B" w:rsidRPr="004A715E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28 de Agosto, 560 – Bairro Nova Esperança – Guaramirim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3372 9470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</w:r>
      <w:r w:rsidRPr="004A715E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> </w:t>
      </w:r>
    </w:p>
    <w:p w:rsidR="004A715E" w:rsidRDefault="004A715E" w:rsidP="00FF312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  <w:r w:rsidRPr="004A715E"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  <w:t xml:space="preserve">Indaial </w:t>
      </w:r>
    </w:p>
    <w:p w:rsidR="006006F6" w:rsidRPr="006006F6" w:rsidRDefault="006006F6" w:rsidP="006006F6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/05 – 9H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15h</w:t>
      </w:r>
    </w:p>
    <w:p w:rsidR="004A715E" w:rsidRDefault="004A715E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dos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pioneiros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, 235 – Bairro Centro - Indaial </w:t>
      </w:r>
    </w:p>
    <w:p w:rsidR="004A715E" w:rsidRPr="004A715E" w:rsidRDefault="004A715E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(47)3231-5353</w:t>
      </w:r>
    </w:p>
    <w:p w:rsidR="004A715E" w:rsidRDefault="004A715E" w:rsidP="00FF312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</w:p>
    <w:p w:rsidR="004A715E" w:rsidRPr="004A715E" w:rsidRDefault="004A715E" w:rsidP="00FF3129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t-BR"/>
        </w:rPr>
      </w:pPr>
    </w:p>
    <w:p w:rsidR="004A715E" w:rsidRDefault="004A715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4A715E" w:rsidRDefault="004A715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Itajaí</w:t>
      </w:r>
    </w:p>
    <w:p w:rsidR="00FF3129" w:rsidRDefault="006006F6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Dia V: 11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/05 </w:t>
      </w: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e 08/06 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- 9h às 16h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Av. Cel. Marcos Konder, 496 - Centro - Itajaí - CEP 89290-000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vacinaitajai@sesisc.org.br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3341-2828</w:t>
      </w:r>
    </w:p>
    <w:p w:rsidR="00CB7600" w:rsidRPr="00FF3129" w:rsidRDefault="00CB7600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6006F6" w:rsidRPr="006006F6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Jaraguá do Sul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Walter </w:t>
      </w:r>
      <w:proofErr w:type="spell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Marquardt</w:t>
      </w:r>
      <w:proofErr w:type="spell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, 835 - Barra do Rio Molha - Jaraguá do Sul - CEP 89259-565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vacinacao.sesi.valedoitapocu@sesisc.org.br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3372-9433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Joaçaba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Tiradentes, 214 - Centro - Joaçaba - CEP 896000-000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vacinacao.sesi.centrooeste@sesisc.org.br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3551-4024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Joinville</w:t>
      </w:r>
    </w:p>
    <w:p w:rsidR="006006F6" w:rsidRPr="006006F6" w:rsidRDefault="006006F6" w:rsidP="006006F6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04, 11, 18 e 25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/05 –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8:30h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</w:t>
      </w:r>
      <w:r w:rsidR="00B57C3E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7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Ministro Calógeras, 157 - </w:t>
      </w:r>
      <w:proofErr w:type="spell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Bocaren</w:t>
      </w:r>
      <w:proofErr w:type="spell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- Joinville - CEP 89202-207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vacinacao.sesi.nortenordeste@sesisc.org.br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3431-6100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Lages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Campos Salles, 1588 - </w:t>
      </w:r>
      <w:proofErr w:type="spell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Gethal</w:t>
      </w:r>
      <w:proofErr w:type="spell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- Lages - CEP 88520-290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vacinacao.sesi.serracatarinense@sesisc.org.br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3221-3700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Mafra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Campos Salles, </w:t>
      </w:r>
      <w:proofErr w:type="gram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130  -</w:t>
      </w:r>
      <w:proofErr w:type="gram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Centro – Mafra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vacinacao.sesi.planaltonorte@sesisc.org.br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3631 1790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Orleans</w:t>
      </w:r>
    </w:p>
    <w:p w:rsidR="00B57C3E" w:rsidRPr="006006F6" w:rsidRDefault="00B57C3E" w:rsidP="00B57C3E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/05 –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8h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2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</w:t>
      </w:r>
      <w:proofErr w:type="spell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Aristiliano</w:t>
      </w:r>
      <w:proofErr w:type="spell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Ramos, 275 - Centro - Orleans - CEP 88801-110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vacinacao.sesi.orleans@sesisc.org.br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(48) 3466-6907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9D197D" w:rsidRDefault="009D197D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B57C3E" w:rsidRDefault="00B57C3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B57C3E" w:rsidRDefault="00B57C3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B57C3E" w:rsidRDefault="00B57C3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B57C3E" w:rsidRDefault="00B57C3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B57C3E" w:rsidRDefault="00B57C3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lastRenderedPageBreak/>
        <w:t>Pinhalzinho</w:t>
      </w:r>
    </w:p>
    <w:p w:rsidR="00B57C3E" w:rsidRPr="006006F6" w:rsidRDefault="00B57C3E" w:rsidP="00B57C3E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11/05 – 9H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15h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João Pessoa - Bairro Panorama - Pinhalzinho - CEP 89870000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vacinacao.sesi.pinhalzinho@sesisc.org.br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3366-2709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Rio do Sul</w:t>
      </w:r>
    </w:p>
    <w:p w:rsidR="00FF3129" w:rsidRPr="00FF3129" w:rsidRDefault="00B57C3E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Dia V: 11/05 - 08h </w:t>
      </w:r>
      <w:proofErr w:type="gramStart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>ás</w:t>
      </w:r>
      <w:proofErr w:type="gramEnd"/>
      <w:r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17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h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 xml:space="preserve">Rua Prefeito </w:t>
      </w:r>
      <w:proofErr w:type="spellStart"/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Wenscelau</w:t>
      </w:r>
      <w:proofErr w:type="spellEnd"/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</w:t>
      </w:r>
      <w:proofErr w:type="spellStart"/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Borini</w:t>
      </w:r>
      <w:proofErr w:type="spellEnd"/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 - Canta Galo - Rio do Sul - CEP 89163-026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vacinacao.sesi.altovaleitajai@sesisc.org.br</w:t>
      </w:r>
      <w:r w:rsidR="00FF3129"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3531-2253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Rio Negrinho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Henrique Schwarz, 46 – Centro – Rio Negrinho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vacinacao.sesi.planaltonorte@sesisc.org.br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 (47) 3646 2600</w:t>
      </w: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CB7600" w:rsidRDefault="00CB7600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CB7600" w:rsidRPr="009D197D" w:rsidRDefault="00CB7600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São Bento do Sul</w:t>
      </w:r>
    </w:p>
    <w:p w:rsid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Benjamim Constant, 99 - Centro - São Bento do Sul - CEP 89280-482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vacinacao.sesi.planaltonorte@sesisc.org.br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(47) 3631-1700</w:t>
      </w:r>
    </w:p>
    <w:p w:rsidR="00CB7600" w:rsidRPr="00FF3129" w:rsidRDefault="00CB7600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São José</w:t>
      </w:r>
    </w:p>
    <w:p w:rsidR="00B57C3E" w:rsidRPr="006006F6" w:rsidRDefault="00B57C3E" w:rsidP="00B57C3E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/05 –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8h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2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Farroupilha 150, Campinas - São José - CEP 88117-902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vacinacao.sesi.sudeste@sesisc.org.br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(48) 3381-9118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São Miguel do Oeste</w:t>
      </w:r>
    </w:p>
    <w:p w:rsidR="00B57C3E" w:rsidRPr="006006F6" w:rsidRDefault="00B57C3E" w:rsidP="00B57C3E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/05 – 9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h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15h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Marcílio Dias, 1580 - Centro - São Miguel do Oeste - CEP 89900-000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vacinacao.sesi.smo@sesisc.org.br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3622-8573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Tubarão</w:t>
      </w:r>
    </w:p>
    <w:p w:rsidR="00B57C3E" w:rsidRPr="006006F6" w:rsidRDefault="00B57C3E" w:rsidP="00B57C3E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Dia V: 11/05 – 9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h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15h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Av. Marcolino Martins Cabral, 1702 - Vila Moema -Tubarão - CEP 88705-000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vacinacao.sesi.tubarao@sesisc.org.br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(48) 3621-9333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9D197D" w:rsidRDefault="009D197D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Videira</w:t>
      </w:r>
    </w:p>
    <w:p w:rsidR="00B57C3E" w:rsidRPr="006006F6" w:rsidRDefault="00B57C3E" w:rsidP="00B57C3E">
      <w:pPr>
        <w:spacing w:after="0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</w:pP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Dia V: 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04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/05 – 9</w:t>
      </w:r>
      <w:r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h</w:t>
      </w:r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</w:t>
      </w:r>
      <w:proofErr w:type="gramStart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>ás</w:t>
      </w:r>
      <w:proofErr w:type="gramEnd"/>
      <w:r w:rsidRPr="006006F6">
        <w:rPr>
          <w:rFonts w:asciiTheme="majorHAnsi" w:eastAsia="Times New Roman" w:hAnsiTheme="majorHAnsi" w:cs="Times New Roman"/>
          <w:bCs/>
          <w:sz w:val="24"/>
          <w:szCs w:val="24"/>
          <w:lang w:eastAsia="pt-BR"/>
        </w:rPr>
        <w:t xml:space="preserve"> 15h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 xml:space="preserve">Rua Ricardo </w:t>
      </w:r>
      <w:proofErr w:type="spellStart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Brandalise</w:t>
      </w:r>
      <w:proofErr w:type="spellEnd"/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, 255 - Bairro SESI - Videira - CEP 89560-000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vacinacao.sesi.centronorte.vda@sesisc.org.br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3531-3622</w:t>
      </w:r>
    </w:p>
    <w:p w:rsidR="00FF3129" w:rsidRPr="009D197D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B57C3E" w:rsidRDefault="00B57C3E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</w:p>
    <w:p w:rsidR="00FF3129" w:rsidRPr="00FF3129" w:rsidRDefault="00FF3129" w:rsidP="00FF3129">
      <w:pPr>
        <w:spacing w:after="0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b/>
          <w:bCs/>
          <w:sz w:val="24"/>
          <w:szCs w:val="24"/>
          <w:lang w:eastAsia="pt-BR"/>
        </w:rPr>
        <w:t>Xanxerê</w:t>
      </w:r>
    </w:p>
    <w:p w:rsidR="00FF3129" w:rsidRPr="00FF3129" w:rsidRDefault="00FF3129" w:rsidP="00FF3129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t>Rua Antônio Vitório Giordani, 250 - Centro - Xanxerê - CEP 89820-000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vacinacao.sesi.xanxere@sesisc.org.br</w:t>
      </w:r>
      <w:r w:rsidRPr="00FF3129">
        <w:rPr>
          <w:rFonts w:asciiTheme="majorHAnsi" w:eastAsia="Times New Roman" w:hAnsiTheme="majorHAnsi" w:cs="Times New Roman"/>
          <w:sz w:val="24"/>
          <w:szCs w:val="24"/>
          <w:lang w:eastAsia="pt-BR"/>
        </w:rPr>
        <w:br/>
        <w:t>(49) 3433-8668</w:t>
      </w:r>
    </w:p>
    <w:sectPr w:rsidR="00FF3129" w:rsidRPr="00FF3129" w:rsidSect="00FF3129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A28" w:rsidRDefault="003D7A28" w:rsidP="00FF3129">
      <w:pPr>
        <w:spacing w:after="0" w:line="240" w:lineRule="auto"/>
      </w:pPr>
      <w:r>
        <w:separator/>
      </w:r>
    </w:p>
  </w:endnote>
  <w:endnote w:type="continuationSeparator" w:id="0">
    <w:p w:rsidR="003D7A28" w:rsidRDefault="003D7A28" w:rsidP="00FF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16475"/>
      <w:docPartObj>
        <w:docPartGallery w:val="Page Numbers (Bottom of Page)"/>
        <w:docPartUnique/>
      </w:docPartObj>
    </w:sdtPr>
    <w:sdtEndPr/>
    <w:sdtContent>
      <w:p w:rsidR="009D197D" w:rsidRDefault="0007426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C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97D" w:rsidRDefault="009D197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A28" w:rsidRDefault="003D7A28" w:rsidP="00FF3129">
      <w:pPr>
        <w:spacing w:after="0" w:line="240" w:lineRule="auto"/>
      </w:pPr>
      <w:r>
        <w:separator/>
      </w:r>
    </w:p>
  </w:footnote>
  <w:footnote w:type="continuationSeparator" w:id="0">
    <w:p w:rsidR="003D7A28" w:rsidRDefault="003D7A28" w:rsidP="00FF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129" w:rsidRPr="00FF3129" w:rsidRDefault="00FF3129" w:rsidP="00FF3129">
    <w:pPr>
      <w:pStyle w:val="Cabealho"/>
      <w:jc w:val="center"/>
      <w:rPr>
        <w:sz w:val="28"/>
        <w:szCs w:val="28"/>
      </w:rPr>
    </w:pPr>
    <w:r w:rsidRPr="00FF3129">
      <w:rPr>
        <w:sz w:val="28"/>
        <w:szCs w:val="28"/>
      </w:rPr>
      <w:t>Lista de Abrangência da Vacinação AMC 201</w:t>
    </w:r>
    <w:r w:rsidR="00CB7600">
      <w:rPr>
        <w:sz w:val="28"/>
        <w:szCs w:val="28"/>
      </w:rPr>
      <w:t>9</w:t>
    </w:r>
  </w:p>
  <w:p w:rsidR="00FF3129" w:rsidRDefault="00FF31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129"/>
    <w:rsid w:val="0007426A"/>
    <w:rsid w:val="003506FB"/>
    <w:rsid w:val="00395986"/>
    <w:rsid w:val="003D7A28"/>
    <w:rsid w:val="004A715E"/>
    <w:rsid w:val="006006F6"/>
    <w:rsid w:val="00853112"/>
    <w:rsid w:val="0094589B"/>
    <w:rsid w:val="009D197D"/>
    <w:rsid w:val="00A16266"/>
    <w:rsid w:val="00B57C3E"/>
    <w:rsid w:val="00CB7600"/>
    <w:rsid w:val="00F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D828-6D25-489E-80A1-7E24EBC2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112"/>
  </w:style>
  <w:style w:type="paragraph" w:styleId="Ttulo2">
    <w:name w:val="heading 2"/>
    <w:basedOn w:val="Normal"/>
    <w:link w:val="Ttulo2Char"/>
    <w:uiPriority w:val="9"/>
    <w:qFormat/>
    <w:rsid w:val="00FF31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A673"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F3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8A673"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F3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38A673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F3129"/>
    <w:rPr>
      <w:rFonts w:ascii="Times New Roman" w:eastAsia="Times New Roman" w:hAnsi="Times New Roman" w:cs="Times New Roman"/>
      <w:b/>
      <w:bCs/>
      <w:color w:val="38A673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F3129"/>
    <w:rPr>
      <w:rFonts w:ascii="Times New Roman" w:eastAsia="Times New Roman" w:hAnsi="Times New Roman" w:cs="Times New Roman"/>
      <w:b/>
      <w:bCs/>
      <w:color w:val="38A673"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F3129"/>
    <w:rPr>
      <w:rFonts w:ascii="Times New Roman" w:eastAsia="Times New Roman" w:hAnsi="Times New Roman" w:cs="Times New Roman"/>
      <w:b/>
      <w:bCs/>
      <w:color w:val="38A673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31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3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F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3129"/>
  </w:style>
  <w:style w:type="paragraph" w:styleId="Rodap">
    <w:name w:val="footer"/>
    <w:basedOn w:val="Normal"/>
    <w:link w:val="RodapChar"/>
    <w:uiPriority w:val="99"/>
    <w:unhideWhenUsed/>
    <w:rsid w:val="00FF31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3129"/>
  </w:style>
  <w:style w:type="paragraph" w:styleId="Textodebalo">
    <w:name w:val="Balloon Text"/>
    <w:basedOn w:val="Normal"/>
    <w:link w:val="TextodebaloChar"/>
    <w:uiPriority w:val="99"/>
    <w:semiHidden/>
    <w:unhideWhenUsed/>
    <w:rsid w:val="00FF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5601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8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45261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servsocial</dc:creator>
  <cp:lastModifiedBy>RENATA ADAMS SALVADOR</cp:lastModifiedBy>
  <cp:revision>2</cp:revision>
  <cp:lastPrinted>2018-04-16T19:59:00Z</cp:lastPrinted>
  <dcterms:created xsi:type="dcterms:W3CDTF">2019-04-30T20:48:00Z</dcterms:created>
  <dcterms:modified xsi:type="dcterms:W3CDTF">2019-04-30T20:48:00Z</dcterms:modified>
</cp:coreProperties>
</file>