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ED" w:rsidRDefault="004806ED" w:rsidP="004806ED">
      <w:pPr>
        <w:spacing w:line="360" w:lineRule="auto"/>
      </w:pPr>
      <w:r>
        <w:t>Qual a mensagem que o senhor gostaria de transmitir aos juízes catarinenses que participarão da eleição simbólica que será realizada pela AMC nos próximos dias?</w:t>
      </w:r>
    </w:p>
    <w:p w:rsidR="004806ED" w:rsidRDefault="004806ED" w:rsidP="004806ED">
      <w:pPr>
        <w:spacing w:line="360" w:lineRule="auto"/>
      </w:pPr>
      <w:r>
        <w:t>R</w:t>
      </w:r>
      <w:r w:rsidR="00910434">
        <w:t xml:space="preserve">esposta </w:t>
      </w:r>
      <w:bookmarkStart w:id="0" w:name="_GoBack"/>
      <w:bookmarkEnd w:id="0"/>
      <w:r>
        <w:t xml:space="preserve"> - Gratidão! Este é o sentimento mais aguçado nesta fase final de caminhada. A oportunidade de poder falar, escrever, trocar experiências e expectativas nesta caminhada eleitoral foi muito especial e certamente marcou a minha história no Tribunal de Justiça.</w:t>
      </w:r>
      <w:r w:rsidR="00CF41CC">
        <w:t xml:space="preserve"> Debater ideias com </w:t>
      </w:r>
      <w:proofErr w:type="gramStart"/>
      <w:r w:rsidR="00CF41CC">
        <w:t xml:space="preserve">os </w:t>
      </w:r>
      <w:r>
        <w:t>Excelentíssimos</w:t>
      </w:r>
      <w:proofErr w:type="gramEnd"/>
      <w:r>
        <w:t xml:space="preserve"> Desembargadores Ricardo </w:t>
      </w:r>
      <w:proofErr w:type="spellStart"/>
      <w:r>
        <w:t>Orofino</w:t>
      </w:r>
      <w:proofErr w:type="spellEnd"/>
      <w:r>
        <w:t xml:space="preserve"> da Luz Fontes e Ricardo  José </w:t>
      </w:r>
      <w:proofErr w:type="spellStart"/>
      <w:r>
        <w:t>Roesler</w:t>
      </w:r>
      <w:proofErr w:type="spellEnd"/>
      <w:r>
        <w:t xml:space="preserve"> foi uma grande honra, fizemos uma campanha no mais alto  nível de respeito e principalmente com foco em proposições, conseguimos modificar o modo  como se faz campanha para a Presidência do Tribunal. </w:t>
      </w:r>
    </w:p>
    <w:p w:rsidR="004806ED" w:rsidRDefault="004806ED" w:rsidP="004806ED">
      <w:pPr>
        <w:spacing w:line="360" w:lineRule="auto"/>
      </w:pPr>
      <w:proofErr w:type="gramStart"/>
      <w:r>
        <w:t>Nos dedicamos</w:t>
      </w:r>
      <w:proofErr w:type="gramEnd"/>
      <w:r>
        <w:t xml:space="preserve"> para construir um projeto de campanha diferenciado, usamos de criatividade e tecnologia  para nos aproximarmos dos colegas, independentemente da sua lotação. Arrisco a afirmar que nossa forma de comunicação foi inédita na história das candidaturas do Tribunal, todos os magistrados receberam cada uma de nossas propostas. </w:t>
      </w:r>
    </w:p>
    <w:p w:rsidR="004806ED" w:rsidRDefault="004806ED" w:rsidP="004806ED">
      <w:pPr>
        <w:spacing w:line="360" w:lineRule="auto"/>
      </w:pPr>
      <w:r>
        <w:t>Agradeço desde já, todos aqueles que participaram com palavras de incentivos e sugestões, várias delas incluídas em nossos planos para gestão. Compartilhamos histórias, ideias e a crença de que ao aliar pessoas, tecnologias e orçamento</w:t>
      </w:r>
      <w:r w:rsidR="00CF41CC">
        <w:t>,</w:t>
      </w:r>
      <w:r>
        <w:t xml:space="preserve"> seremos capazes de fazer uma gestão a altura das expectativas de todos.</w:t>
      </w:r>
    </w:p>
    <w:p w:rsidR="004806ED" w:rsidRDefault="004806ED" w:rsidP="004806ED">
      <w:pPr>
        <w:spacing w:line="360" w:lineRule="auto"/>
      </w:pPr>
      <w:r>
        <w:t>Reafirmo o meu compromisso com os magistrados e servidores de ofertar uma gestão que seja capaz de realizar justiça por meio da humanização e da efetividade, de forma a contribuir para a resolução dos problemas sociais de nosso estado, sem deixar de lado a melhoria das condições de bem estar e qualidade de vida àqueles que compõem o nosso quadro.</w:t>
      </w:r>
    </w:p>
    <w:p w:rsidR="004806ED" w:rsidRDefault="004806ED" w:rsidP="004806ED">
      <w:pPr>
        <w:spacing w:line="360" w:lineRule="auto"/>
      </w:pPr>
      <w:r>
        <w:t>Asseguro aos colegas que estaremos atentos e seremos atuantes em todas as discussões que envolvam melhoria das nossas condições de trabalho, em especial, naquelas demandas que acarretem benefícios institucionais, contribuam para a melhoria das nossas condições de saúde e evidenciem a relevância da magistratura perante a sociedade catarinense. Seremos</w:t>
      </w:r>
      <w:r w:rsidR="00CF41CC">
        <w:t xml:space="preserve"> </w:t>
      </w:r>
      <w:proofErr w:type="spellStart"/>
      <w:r>
        <w:t>pró-ativos</w:t>
      </w:r>
      <w:proofErr w:type="spellEnd"/>
      <w:r>
        <w:t xml:space="preserve"> em todo e qualquer projeto que possa trazer melhorias remuneratórias e conquistas de novos direitos.</w:t>
      </w:r>
    </w:p>
    <w:p w:rsidR="004806ED" w:rsidRDefault="004806ED" w:rsidP="004806ED">
      <w:pPr>
        <w:spacing w:line="360" w:lineRule="auto"/>
      </w:pPr>
      <w:proofErr w:type="gramStart"/>
      <w:r>
        <w:t>Me comprometo</w:t>
      </w:r>
      <w:proofErr w:type="gramEnd"/>
      <w:r>
        <w:t xml:space="preserve"> em construir, com o auxílio dos colegas desembargadores e magistrados, uma gestão igualitária e inclusiva, um TJ PARTICIPATIVO. Representaremos e oportunizaremos vez e voz a todos aqueles que pretendam colaborar e nesta seara a Associação dos Magistrados Catarinenses também será agente indispensável desta mudança no gerir.</w:t>
      </w:r>
    </w:p>
    <w:p w:rsidR="004806ED" w:rsidRDefault="004806ED" w:rsidP="004806ED">
      <w:pPr>
        <w:spacing w:line="360" w:lineRule="auto"/>
      </w:pPr>
    </w:p>
    <w:p w:rsidR="004806ED" w:rsidRDefault="004806ED" w:rsidP="004806ED">
      <w:pPr>
        <w:spacing w:line="360" w:lineRule="auto"/>
      </w:pPr>
    </w:p>
    <w:p w:rsidR="004806ED" w:rsidRDefault="004806ED" w:rsidP="004806ED">
      <w:pPr>
        <w:spacing w:line="360" w:lineRule="auto"/>
      </w:pPr>
      <w:r>
        <w:t>Nesta semana que antecede a eleição realizamos exercício de reflexão quanto à nossa opção de não formarmos chapa. Temos a convicção do acerto na escolha, já que com essa decisão oportunizaremos que a próxima gestão conte com</w:t>
      </w:r>
      <w:r w:rsidR="00CF41CC">
        <w:t xml:space="preserve"> </w:t>
      </w:r>
      <w:r>
        <w:t>mescla de ideias, já que há oportunidade da eleição de colegas que componham grupos diferentes.</w:t>
      </w:r>
    </w:p>
    <w:p w:rsidR="004806ED" w:rsidRDefault="004806ED" w:rsidP="004806ED">
      <w:pPr>
        <w:spacing w:line="360" w:lineRule="auto"/>
      </w:pPr>
      <w:r>
        <w:t>Reforço nossos três atributos essenciais:</w:t>
      </w:r>
      <w:r w:rsidR="00CF41CC">
        <w:t xml:space="preserve"> </w:t>
      </w:r>
      <w:r>
        <w:t>Resgate da ampla participação nas tomadas de decisões internas;</w:t>
      </w:r>
      <w:r w:rsidR="00CF41CC">
        <w:t xml:space="preserve"> </w:t>
      </w:r>
      <w:r>
        <w:t>Judiciário como agente político de transformação da sociedade catarinense;</w:t>
      </w:r>
      <w:r w:rsidR="00CF41CC">
        <w:t xml:space="preserve"> </w:t>
      </w:r>
      <w:r>
        <w:t>Recuperar a autoestima de seus integrantes.</w:t>
      </w:r>
    </w:p>
    <w:p w:rsidR="004806ED" w:rsidRDefault="004806ED" w:rsidP="004806ED">
      <w:pPr>
        <w:spacing w:line="360" w:lineRule="auto"/>
      </w:pPr>
      <w:r>
        <w:t>Acredito que ao concretizar esses atributos faremos com que o Tribunal de Justiça passe a ter</w:t>
      </w:r>
      <w:r w:rsidR="00CF41CC">
        <w:t xml:space="preserve"> </w:t>
      </w:r>
      <w:r>
        <w:t>um novo posicionamento em sua história. Buscamos mais do que uma campanha bonita, queremos algo que seja capaz de congregar todas as boas iniciativas e ideias;</w:t>
      </w:r>
      <w:r w:rsidR="00CF41CC">
        <w:t xml:space="preserve"> </w:t>
      </w:r>
      <w:r>
        <w:t xml:space="preserve">resgataremos o orgulho de ser Tribunal de Justiça. </w:t>
      </w:r>
    </w:p>
    <w:p w:rsidR="004806ED" w:rsidRDefault="004806ED" w:rsidP="004806ED">
      <w:pPr>
        <w:spacing w:line="360" w:lineRule="auto"/>
      </w:pPr>
      <w:r>
        <w:t>Por fim, aproveito a oportunidade para enaltecer a iniciativa da</w:t>
      </w:r>
      <w:r w:rsidR="00CF41CC">
        <w:t xml:space="preserve"> </w:t>
      </w:r>
      <w:r>
        <w:t>5ª Coordenadoria da AMC, sediada em Campos Novos, que lá no ano de 2017 idealizou uma votação simbólica entre os seus 19 componentes. Saúdo também</w:t>
      </w:r>
      <w:r w:rsidR="00CF41CC">
        <w:t xml:space="preserve"> </w:t>
      </w:r>
      <w:r>
        <w:t>a atual gestão da AMC</w:t>
      </w:r>
      <w:r w:rsidR="00CF41CC">
        <w:t xml:space="preserve"> </w:t>
      </w:r>
      <w:r>
        <w:t>por ampliar essa ideia para o todo o estado.</w:t>
      </w:r>
    </w:p>
    <w:p w:rsidR="004806ED" w:rsidRDefault="004806ED" w:rsidP="004806ED">
      <w:pPr>
        <w:spacing w:line="360" w:lineRule="auto"/>
      </w:pPr>
      <w:r>
        <w:t>Despeço-me com o pedido para que todos participem da eleição simbólica e, caso entendam que um TJ PARTICIPATIVO</w:t>
      </w:r>
      <w:proofErr w:type="gramStart"/>
      <w:r>
        <w:t xml:space="preserve">  </w:t>
      </w:r>
      <w:proofErr w:type="gramEnd"/>
      <w:r>
        <w:t>é a melhor proposta para o novo biênio administrativo, me seja dado o seu  voto.</w:t>
      </w:r>
    </w:p>
    <w:p w:rsidR="004806ED" w:rsidRDefault="004806ED" w:rsidP="004806ED">
      <w:pPr>
        <w:spacing w:line="360" w:lineRule="auto"/>
      </w:pPr>
      <w:r>
        <w:t>Conto com os colegas,</w:t>
      </w:r>
    </w:p>
    <w:p w:rsidR="00CF41CC" w:rsidRDefault="004806ED" w:rsidP="004806ED">
      <w:pPr>
        <w:spacing w:line="360" w:lineRule="auto"/>
      </w:pPr>
      <w:r>
        <w:t>Altamiro de Oliveira</w:t>
      </w:r>
    </w:p>
    <w:p w:rsidR="004806ED" w:rsidRDefault="004806ED" w:rsidP="004806ED">
      <w:pPr>
        <w:spacing w:line="360" w:lineRule="auto"/>
      </w:pPr>
      <w:r>
        <w:t>TJ PARTICIPATIVO</w:t>
      </w:r>
    </w:p>
    <w:p w:rsidR="004806ED" w:rsidRDefault="004806ED" w:rsidP="004806ED">
      <w:pPr>
        <w:spacing w:line="360" w:lineRule="auto"/>
      </w:pPr>
    </w:p>
    <w:p w:rsidR="004806ED" w:rsidRDefault="004806ED" w:rsidP="004806ED">
      <w:pPr>
        <w:spacing w:line="360" w:lineRule="auto"/>
      </w:pPr>
    </w:p>
    <w:p w:rsidR="00630818" w:rsidRDefault="004806ED" w:rsidP="004806ED">
      <w:pPr>
        <w:spacing w:line="360" w:lineRule="auto"/>
      </w:pPr>
      <w:r>
        <w:t>​</w:t>
      </w:r>
    </w:p>
    <w:sectPr w:rsidR="00630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ED"/>
    <w:rsid w:val="004806ED"/>
    <w:rsid w:val="00630818"/>
    <w:rsid w:val="00910434"/>
    <w:rsid w:val="00CF41CC"/>
    <w:rsid w:val="00D9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F11B-A577-4DCA-B752-516DA5BA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613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4</cp:revision>
  <dcterms:created xsi:type="dcterms:W3CDTF">2019-11-26T20:22:00Z</dcterms:created>
  <dcterms:modified xsi:type="dcterms:W3CDTF">2019-11-27T19:17:00Z</dcterms:modified>
</cp:coreProperties>
</file>